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EE" w:rsidRPr="00C0640C" w:rsidRDefault="00AD70EE" w:rsidP="00AD70EE">
      <w:pPr>
        <w:pStyle w:val="NormlWeb"/>
        <w:jc w:val="center"/>
        <w:rPr>
          <w:rFonts w:ascii="Book Antiqua" w:hAnsi="Book Antiqua"/>
          <w:b/>
          <w:i/>
          <w:iCs/>
          <w:sz w:val="36"/>
          <w:szCs w:val="36"/>
        </w:rPr>
      </w:pPr>
      <w:proofErr w:type="spellStart"/>
      <w:r w:rsidRPr="00C0640C">
        <w:rPr>
          <w:rFonts w:ascii="Book Antiqua" w:hAnsi="Book Antiqua"/>
          <w:b/>
          <w:i/>
          <w:sz w:val="36"/>
          <w:szCs w:val="36"/>
        </w:rPr>
        <w:t>Fül-orr-gégegyógyászat-szemelvények</w:t>
      </w:r>
      <w:proofErr w:type="spellEnd"/>
    </w:p>
    <w:p w:rsidR="00AD70EE" w:rsidRPr="00AD70EE" w:rsidRDefault="00AD70EE" w:rsidP="00AD70EE">
      <w:pPr>
        <w:jc w:val="center"/>
        <w:rPr>
          <w:rFonts w:ascii="Book Antiqua" w:hAnsi="Book Antiqua"/>
          <w:i/>
          <w:sz w:val="32"/>
          <w:szCs w:val="32"/>
        </w:rPr>
      </w:pPr>
      <w:r w:rsidRPr="00AD70EE">
        <w:rPr>
          <w:rFonts w:ascii="Book Antiqua" w:hAnsi="Book Antiqua"/>
          <w:b/>
          <w:i/>
          <w:iCs/>
          <w:sz w:val="32"/>
          <w:szCs w:val="32"/>
        </w:rPr>
        <w:t xml:space="preserve">Pécs, </w:t>
      </w:r>
      <w:r w:rsidRPr="00AD70EE">
        <w:rPr>
          <w:rFonts w:ascii="Book Antiqua" w:hAnsi="Book Antiqua"/>
          <w:i/>
          <w:sz w:val="32"/>
          <w:szCs w:val="32"/>
        </w:rPr>
        <w:t>2015.</w:t>
      </w:r>
      <w:r>
        <w:rPr>
          <w:rFonts w:ascii="Book Antiqua" w:hAnsi="Book Antiqua"/>
          <w:i/>
          <w:sz w:val="32"/>
          <w:szCs w:val="32"/>
        </w:rPr>
        <w:t xml:space="preserve"> február </w:t>
      </w:r>
      <w:r w:rsidRPr="00AD70EE">
        <w:rPr>
          <w:rFonts w:ascii="Book Antiqua" w:hAnsi="Book Antiqua"/>
          <w:i/>
          <w:sz w:val="32"/>
          <w:szCs w:val="32"/>
        </w:rPr>
        <w:t>18-20.</w:t>
      </w:r>
    </w:p>
    <w:p w:rsidR="00AD70EE" w:rsidRDefault="00AD70EE" w:rsidP="00AD70EE">
      <w:pPr>
        <w:pStyle w:val="NormlWeb"/>
        <w:jc w:val="center"/>
        <w:rPr>
          <w:rFonts w:ascii="Book Antiqua" w:hAnsi="Book Antiqua"/>
          <w:b/>
          <w:i/>
          <w:iCs/>
          <w:sz w:val="32"/>
          <w:szCs w:val="32"/>
        </w:rPr>
      </w:pPr>
      <w:bookmarkStart w:id="0" w:name="_GoBack"/>
      <w:bookmarkEnd w:id="0"/>
      <w:r>
        <w:rPr>
          <w:rFonts w:ascii="Book Antiqua" w:hAnsi="Book Antiqua"/>
          <w:b/>
          <w:i/>
          <w:iCs/>
          <w:sz w:val="32"/>
          <w:szCs w:val="32"/>
        </w:rPr>
        <w:t>.</w:t>
      </w:r>
    </w:p>
    <w:p w:rsidR="00AD70EE" w:rsidRDefault="00AD70EE" w:rsidP="00AD70EE">
      <w:pPr>
        <w:pStyle w:val="NormlWeb"/>
        <w:jc w:val="center"/>
        <w:rPr>
          <w:rFonts w:ascii="Book Antiqua" w:hAnsi="Book Antiqua"/>
          <w:b/>
          <w:i/>
          <w:iCs/>
          <w:sz w:val="32"/>
          <w:szCs w:val="32"/>
        </w:rPr>
      </w:pPr>
    </w:p>
    <w:p w:rsidR="00AD70EE" w:rsidRPr="00FE3D24" w:rsidRDefault="00AD70EE" w:rsidP="00AD70EE">
      <w:pPr>
        <w:pStyle w:val="NormlWeb"/>
        <w:jc w:val="center"/>
        <w:rPr>
          <w:rFonts w:ascii="Book Antiqua" w:hAnsi="Book Antiqua"/>
          <w:b/>
          <w:i/>
          <w:iCs/>
          <w:sz w:val="32"/>
          <w:szCs w:val="32"/>
        </w:rPr>
      </w:pPr>
      <w:r w:rsidRPr="00FE3D24">
        <w:rPr>
          <w:rFonts w:ascii="Book Antiqua" w:hAnsi="Book Antiqua"/>
          <w:b/>
          <w:i/>
          <w:iCs/>
          <w:sz w:val="32"/>
          <w:szCs w:val="32"/>
        </w:rPr>
        <w:t>Jelentkezési lap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Név: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Intézet:</w:t>
      </w:r>
      <w:r>
        <w:rPr>
          <w:rFonts w:ascii="Book Antiqua" w:hAnsi="Book Antiqua"/>
        </w:rPr>
        <w:t xml:space="preserve"> 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Cím: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Telefon:</w:t>
      </w:r>
      <w:r>
        <w:rPr>
          <w:rFonts w:ascii="Book Antiqua" w:hAnsi="Book Antiqua"/>
        </w:rPr>
        <w:t xml:space="preserve"> 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Fax: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  <w:rPr>
          <w:rFonts w:ascii="Book Antiqua" w:hAnsi="Book Antiqua"/>
        </w:rPr>
      </w:pPr>
      <w:r>
        <w:rPr>
          <w:rFonts w:ascii="Book Antiqua" w:hAnsi="Book Antiqua"/>
          <w:i/>
          <w:iCs/>
        </w:rPr>
        <w:t>E-mail:</w:t>
      </w:r>
      <w:r>
        <w:rPr>
          <w:rFonts w:ascii="Book Antiqua" w:hAnsi="Book Antiqua"/>
        </w:rPr>
        <w:t xml:space="preserve"> _____________________________________________________</w:t>
      </w:r>
    </w:p>
    <w:p w:rsidR="00AD70EE" w:rsidRDefault="00AD70EE" w:rsidP="00AD70EE">
      <w:pPr>
        <w:pStyle w:val="NormlWeb"/>
        <w:rPr>
          <w:rFonts w:ascii="Book Antiqua" w:hAnsi="Book Antiqua"/>
        </w:rPr>
      </w:pPr>
      <w:r>
        <w:rPr>
          <w:rFonts w:ascii="Book Antiqua" w:hAnsi="Book Antiqua"/>
        </w:rPr>
        <w:t>Pecsétszám:_________________________________________________</w:t>
      </w:r>
    </w:p>
    <w:p w:rsidR="00AD70EE" w:rsidRDefault="00AD70EE" w:rsidP="00AD70EE">
      <w:pPr>
        <w:pStyle w:val="NormlWeb"/>
      </w:pPr>
    </w:p>
    <w:p w:rsidR="00AD70EE" w:rsidRDefault="00AD70EE" w:rsidP="00AD70EE">
      <w:pPr>
        <w:pStyle w:val="NormlWeb"/>
      </w:pPr>
      <w:r>
        <w:rPr>
          <w:rFonts w:ascii="Book Antiqua" w:hAnsi="Book Antiqua"/>
          <w:b/>
          <w:bCs/>
          <w:i/>
          <w:iCs/>
        </w:rPr>
        <w:t>Részvételi díj</w:t>
      </w:r>
      <w:proofErr w:type="gramStart"/>
      <w:r>
        <w:rPr>
          <w:rFonts w:ascii="Book Antiqua" w:hAnsi="Book Antiqua"/>
          <w:b/>
          <w:bCs/>
          <w:i/>
          <w:iCs/>
        </w:rPr>
        <w:t xml:space="preserve">: </w:t>
      </w:r>
      <w:r>
        <w:rPr>
          <w:rFonts w:ascii="Book Antiqua" w:hAnsi="Book Antiqua"/>
          <w:i/>
          <w:iCs/>
        </w:rPr>
        <w:t xml:space="preserve"> 50.</w:t>
      </w:r>
      <w:proofErr w:type="gramEnd"/>
      <w:r>
        <w:rPr>
          <w:rFonts w:ascii="Book Antiqua" w:hAnsi="Book Antiqua"/>
          <w:i/>
          <w:iCs/>
        </w:rPr>
        <w:t xml:space="preserve">000,- HUF 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Kérjük a kitöltött jelentkezési lapot levélben, faxon vagy e-mailben elküldeni:</w:t>
      </w:r>
    </w:p>
    <w:p w:rsidR="00AD70EE" w:rsidRDefault="00AD70EE" w:rsidP="00AD70EE">
      <w:pPr>
        <w:pStyle w:val="NormlWeb"/>
      </w:pPr>
      <w:proofErr w:type="spellStart"/>
      <w:r>
        <w:rPr>
          <w:rFonts w:ascii="Book Antiqua" w:hAnsi="Book Antiqua"/>
          <w:i/>
          <w:iCs/>
        </w:rPr>
        <w:t>Pólicsné</w:t>
      </w:r>
      <w:proofErr w:type="spellEnd"/>
      <w:r>
        <w:rPr>
          <w:rFonts w:ascii="Book Antiqua" w:hAnsi="Book Antiqua"/>
          <w:i/>
          <w:iCs/>
        </w:rPr>
        <w:t xml:space="preserve"> Csongor Zsanett nevére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Cím:   Pécsi Tudományegyetem Általános Orvostudományi Kar </w:t>
      </w:r>
      <w:proofErr w:type="spellStart"/>
      <w:r>
        <w:rPr>
          <w:rFonts w:ascii="Book Antiqua" w:hAnsi="Book Antiqua"/>
          <w:i/>
          <w:iCs/>
        </w:rPr>
        <w:t>Fül-Orr-Gégészeti</w:t>
      </w:r>
      <w:proofErr w:type="spellEnd"/>
      <w:r>
        <w:rPr>
          <w:rFonts w:ascii="Book Antiqua" w:hAnsi="Book Antiqua"/>
          <w:i/>
          <w:iCs/>
        </w:rPr>
        <w:t xml:space="preserve"> </w:t>
      </w:r>
      <w:r>
        <w:rPr>
          <w:i/>
          <w:iCs/>
        </w:rPr>
        <w:t>és Fej - Nyaksebészeti Klinika</w:t>
      </w:r>
      <w:r>
        <w:rPr>
          <w:rFonts w:ascii="Book Antiqua" w:hAnsi="Book Antiqua"/>
          <w:i/>
          <w:iCs/>
        </w:rPr>
        <w:br/>
        <w:t>7621 Pécs, Munkácsy M. u. 2.</w:t>
      </w:r>
    </w:p>
    <w:p w:rsidR="00AD70EE" w:rsidRDefault="00AD70EE" w:rsidP="00AD70EE">
      <w:pPr>
        <w:pStyle w:val="NormlWeb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Telefon: (72) 507-312; Fax: (72) 312-151</w:t>
      </w:r>
    </w:p>
    <w:p w:rsidR="00AD70EE" w:rsidRDefault="00AD70EE" w:rsidP="00AD70EE">
      <w:pPr>
        <w:pStyle w:val="NormlWeb"/>
        <w:rPr>
          <w:rFonts w:ascii="Arial Narrow" w:hAnsi="Arial Narrow"/>
          <w:i/>
          <w:iCs/>
        </w:rPr>
      </w:pPr>
      <w:proofErr w:type="gramStart"/>
      <w:r>
        <w:rPr>
          <w:rFonts w:ascii="Arial Narrow" w:hAnsi="Arial Narrow"/>
          <w:i/>
          <w:iCs/>
        </w:rPr>
        <w:t>e-mail</w:t>
      </w:r>
      <w:proofErr w:type="gramEnd"/>
      <w:r>
        <w:rPr>
          <w:rFonts w:ascii="Arial Narrow" w:hAnsi="Arial Narrow"/>
          <w:i/>
          <w:iCs/>
        </w:rPr>
        <w:t>:</w:t>
      </w:r>
      <w:r w:rsidRPr="00FE3431">
        <w:t xml:space="preserve"> </w:t>
      </w:r>
      <w:hyperlink r:id="rId7" w:history="1">
        <w:r w:rsidRPr="00BF22C9">
          <w:rPr>
            <w:rStyle w:val="Hiperhivatkozs"/>
          </w:rPr>
          <w:t>csongor.zsanett@pte.hu</w:t>
        </w:r>
      </w:hyperlink>
      <w:r>
        <w:t xml:space="preserve"> </w:t>
      </w:r>
    </w:p>
    <w:p w:rsidR="00AD70EE" w:rsidRDefault="00AD70EE" w:rsidP="00AD70EE">
      <w:pPr>
        <w:pStyle w:val="NormlWeb"/>
      </w:pPr>
    </w:p>
    <w:p w:rsidR="00DD3490" w:rsidRDefault="00DD3490"/>
    <w:sectPr w:rsidR="00DD3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C1" w:rsidRDefault="005A75C1">
      <w:r>
        <w:separator/>
      </w:r>
    </w:p>
  </w:endnote>
  <w:endnote w:type="continuationSeparator" w:id="0">
    <w:p w:rsidR="005A75C1" w:rsidRDefault="005A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5A75C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5A75C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5A75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C1" w:rsidRDefault="005A75C1">
      <w:r>
        <w:separator/>
      </w:r>
    </w:p>
  </w:footnote>
  <w:footnote w:type="continuationSeparator" w:id="0">
    <w:p w:rsidR="005A75C1" w:rsidRDefault="005A7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5A75C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5A75C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5A75C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EE"/>
    <w:rsid w:val="005A75C1"/>
    <w:rsid w:val="00AD70EE"/>
    <w:rsid w:val="00C0640C"/>
    <w:rsid w:val="00D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70EE"/>
    <w:pPr>
      <w:spacing w:before="100" w:beforeAutospacing="1" w:after="100" w:afterAutospacing="1"/>
    </w:pPr>
  </w:style>
  <w:style w:type="character" w:styleId="Hiperhivatkozs">
    <w:name w:val="Hyperlink"/>
    <w:rsid w:val="00AD70EE"/>
    <w:rPr>
      <w:color w:val="0000FF"/>
      <w:u w:val="single"/>
    </w:rPr>
  </w:style>
  <w:style w:type="paragraph" w:styleId="lfej">
    <w:name w:val="header"/>
    <w:basedOn w:val="Norml"/>
    <w:link w:val="lfejChar"/>
    <w:rsid w:val="00AD7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D7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70EE"/>
    <w:pPr>
      <w:spacing w:before="100" w:beforeAutospacing="1" w:after="100" w:afterAutospacing="1"/>
    </w:pPr>
  </w:style>
  <w:style w:type="character" w:styleId="Hiperhivatkozs">
    <w:name w:val="Hyperlink"/>
    <w:rsid w:val="00AD70EE"/>
    <w:rPr>
      <w:color w:val="0000FF"/>
      <w:u w:val="single"/>
    </w:rPr>
  </w:style>
  <w:style w:type="paragraph" w:styleId="lfej">
    <w:name w:val="header"/>
    <w:basedOn w:val="Norml"/>
    <w:link w:val="lfejChar"/>
    <w:rsid w:val="00AD7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D7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songor.zsanett@pte.h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ENT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</dc:creator>
  <cp:keywords/>
  <dc:description/>
  <cp:lastModifiedBy>Gyuri</cp:lastModifiedBy>
  <cp:revision>2</cp:revision>
  <dcterms:created xsi:type="dcterms:W3CDTF">2014-10-01T06:31:00Z</dcterms:created>
  <dcterms:modified xsi:type="dcterms:W3CDTF">2014-10-01T07:58:00Z</dcterms:modified>
</cp:coreProperties>
</file>